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52" w:rsidRDefault="00770252" w:rsidP="007702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Zdjęcie kandydata powinno spełniać te same wymagania, co zdjęcie do dowodu osobistego.</w:t>
      </w: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770252" w:rsidRDefault="00770252" w:rsidP="007702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Oto one:</w:t>
      </w:r>
    </w:p>
    <w:p w:rsidR="00770252" w:rsidRPr="00770252" w:rsidRDefault="00770252" w:rsidP="0077025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0252" w:rsidRPr="00770252" w:rsidRDefault="00770252" w:rsidP="0077025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Uwagi techniczne</w:t>
      </w:r>
    </w:p>
    <w:p w:rsidR="00770252" w:rsidRPr="00770252" w:rsidRDefault="00770252" w:rsidP="00770252">
      <w:pPr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Zdjęcia powinny być dobrej jakości (wyraźne, o prawidłowej jasności, kontraście i kolorystyce).</w:t>
      </w:r>
    </w:p>
    <w:p w:rsidR="00770252" w:rsidRPr="00770252" w:rsidRDefault="00770252" w:rsidP="00770252">
      <w:pPr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Tło powinno być białe, gładkie i niejaskrawe, a kontur głowy powinien być wyraźnie widoczny. Niedopuszczalne jest, by w tle widać było cień fotografowanej osoby bądź inne rozpraszające uwagę szczegóły.</w:t>
      </w:r>
    </w:p>
    <w:p w:rsidR="00770252" w:rsidRPr="00770252" w:rsidRDefault="00770252" w:rsidP="00770252">
      <w:pPr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Kolory powinny być naturalne, niedopuszczalne są zdjęcia niekolorowe (czarno-białe, sepia).</w:t>
      </w:r>
    </w:p>
    <w:p w:rsidR="00770252" w:rsidRPr="00770252" w:rsidRDefault="00770252" w:rsidP="00770252">
      <w:pPr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 xml:space="preserve">Preferowane jest zdjęcie w formacie JPEG lub PNG o wymiarach minimum 500 x 625 pikseli,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 xml:space="preserve">co pozwala na wydrukowanie zdjęcia w rozmiarze 2 cm * 2,5 cm o odpowiedniej jakości. Akceptowane są również zdjęcia o większych wymiarach spełniających powyższe proporcje.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Jeśli wgrane zdjęcie ma niewłaściwe proporcje, możliwe będzie wykadrowanie go w systemie.</w:t>
      </w:r>
    </w:p>
    <w:p w:rsidR="00770252" w:rsidRPr="00770252" w:rsidRDefault="00770252" w:rsidP="00770252">
      <w:pPr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Jeśli zasady przyjęcia na studia wymagają dostarczenia papierowego zdjęcia, to powinno być ono identyczne z przesłaną wersją elektroniczną.</w:t>
      </w:r>
    </w:p>
    <w:p w:rsidR="00770252" w:rsidRPr="00770252" w:rsidRDefault="00770252" w:rsidP="007702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Ogólne informacje</w:t>
      </w:r>
    </w:p>
    <w:p w:rsidR="00770252" w:rsidRPr="00770252" w:rsidRDefault="00770252" w:rsidP="00770252">
      <w:pPr>
        <w:numPr>
          <w:ilvl w:val="0"/>
          <w:numId w:val="7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zdjęcie powinno być aktualne,</w:t>
      </w:r>
    </w:p>
    <w:p w:rsidR="00770252" w:rsidRPr="00770252" w:rsidRDefault="00770252" w:rsidP="00770252">
      <w:pPr>
        <w:numPr>
          <w:ilvl w:val="0"/>
          <w:numId w:val="7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na zdjęciu nie możesz mieć nakrycia głowy, okularów z ciemnymi szkłami ani innych rzeczy, które mogłyby utrudnić rozpoznanie ciebie,</w:t>
      </w:r>
    </w:p>
    <w:p w:rsidR="00770252" w:rsidRPr="00770252" w:rsidRDefault="00770252" w:rsidP="00770252">
      <w:pPr>
        <w:numPr>
          <w:ilvl w:val="0"/>
          <w:numId w:val="7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zdjęcie powinno przedstawiać całą głowę,</w:t>
      </w:r>
    </w:p>
    <w:p w:rsidR="00770252" w:rsidRPr="00770252" w:rsidRDefault="00770252" w:rsidP="00770252">
      <w:pPr>
        <w:numPr>
          <w:ilvl w:val="0"/>
          <w:numId w:val="7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zdjęcie powinno przedstawiać wizerunek nie dalej niż do górnej części barków,</w:t>
      </w:r>
    </w:p>
    <w:p w:rsidR="00770252" w:rsidRPr="00770252" w:rsidRDefault="00770252" w:rsidP="00770252">
      <w:pPr>
        <w:numPr>
          <w:ilvl w:val="0"/>
          <w:numId w:val="7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twarz powinna zajmować 70-80% zdjęcia.</w:t>
      </w:r>
    </w:p>
    <w:p w:rsidR="00770252" w:rsidRPr="00770252" w:rsidRDefault="00770252" w:rsidP="007702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Okulary i soczewki kontaktowe</w:t>
      </w:r>
    </w:p>
    <w:p w:rsidR="00770252" w:rsidRPr="00770252" w:rsidRDefault="00770252" w:rsidP="00770252">
      <w:pPr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 xml:space="preserve">Jeśli nosisz okulary korekcyjne — możesz zrobić zdjęcie w okularach. Twoje oczy muszą być dobrze widoczne, a na zdjęciu nie może być odblasków na skutek odbicia światła od szkieł.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Aby uniknąć ewentualnych problemów, lepiej zrobić zdjęcie bez okularów.</w:t>
      </w:r>
    </w:p>
    <w:p w:rsidR="00770252" w:rsidRPr="00770252" w:rsidRDefault="00770252" w:rsidP="00770252">
      <w:pPr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Jeśli nosisz soczewki kontaktowe — możesz zrobić zdjęcie w soczewkach, o ile nie zmieniają one Twojego naturalnego kształtu i koloru oczu.</w:t>
      </w:r>
    </w:p>
    <w:p w:rsidR="00770252" w:rsidRPr="00770252" w:rsidRDefault="00770252" w:rsidP="00770252">
      <w:pPr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jeśli posiadasz wrodzone lub nabyte wady wzroku — możesz zrobić fotografię w ciemnych okularach. Pamiętaj, aby do zdjęcia dołączyć orzeczenie o niepełnosprawności albo orzeczenie o stopniu niepełnosprawności.</w:t>
      </w:r>
    </w:p>
    <w:p w:rsidR="00770252" w:rsidRPr="00770252" w:rsidRDefault="00770252" w:rsidP="007702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Nakrycie głowy</w:t>
      </w:r>
    </w:p>
    <w:p w:rsidR="00770252" w:rsidRPr="00770252" w:rsidRDefault="00770252" w:rsidP="00770252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 xml:space="preserve">Jeśli nosisz nakrycie głowy, bo tego wymaga twoja religia — możesz je mieć na zdjęciu, jeśli twarz będzie nadal widoczna. Wtedy do zdjęcia dołącz zaświadczenie, które potwierdzi, że należysz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do wspólnoty wyznaniowej. Pamiętaj, że musi to być wspólnota, która jest zarejestrowana w Polsce.</w:t>
      </w:r>
    </w:p>
    <w:p w:rsidR="00770252" w:rsidRDefault="00770252" w:rsidP="00770252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Cały owal twarzy oraz linii uszu musi być odsłonięty.</w:t>
      </w:r>
    </w:p>
    <w:p w:rsidR="00770252" w:rsidRPr="00770252" w:rsidRDefault="00770252" w:rsidP="007702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0252" w:rsidRPr="00770252" w:rsidRDefault="00770252" w:rsidP="0077025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Wygląd twarzy na zdjęciu</w:t>
      </w:r>
    </w:p>
    <w:p w:rsidR="00770252" w:rsidRPr="00770252" w:rsidRDefault="00770252" w:rsidP="00770252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twarz musi być skierowana prosto w obiektyw aparatu, głowa nie może być przekrzywiona,</w:t>
      </w:r>
    </w:p>
    <w:p w:rsidR="00770252" w:rsidRPr="00770252" w:rsidRDefault="00770252" w:rsidP="00770252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zdjęcie powinno przedstawiać widoczny owal twarzy, bez półprofilu,</w:t>
      </w:r>
    </w:p>
    <w:p w:rsidR="00770252" w:rsidRPr="00770252" w:rsidRDefault="00770252" w:rsidP="00770252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musisz mieć naturalny wygląd twarzy, zamknięte usta oraz całkowicie widoczne brwi,</w:t>
      </w:r>
    </w:p>
    <w:p w:rsidR="00770252" w:rsidRPr="00770252" w:rsidRDefault="00770252" w:rsidP="00770252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fryzura na zdjęciu może wystawać poza obrys zdjęcia,</w:t>
      </w:r>
    </w:p>
    <w:p w:rsidR="00770252" w:rsidRPr="00770252" w:rsidRDefault="00770252" w:rsidP="00770252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oczy muszą być naturalnie otwarte, widoczne wraz ze źrenicami (na przykład nie mogą być zakryte przez włosy) i skierowane prosto w obiektyw,</w:t>
      </w:r>
    </w:p>
    <w:p w:rsidR="00770252" w:rsidRDefault="00770252" w:rsidP="00770252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niedopuszczalny jest efekt tak zwanych "czerwonych oczu",</w:t>
      </w:r>
    </w:p>
    <w:p w:rsidR="00770252" w:rsidRPr="00770252" w:rsidRDefault="00770252" w:rsidP="00770252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uszy nie muszą być widoczne.</w:t>
      </w:r>
    </w:p>
    <w:p w:rsidR="00770252" w:rsidRPr="00770252" w:rsidRDefault="00770252" w:rsidP="00770252">
      <w:pPr>
        <w:pStyle w:val="Akapitzlist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Tło i oświetlenie zdjęcia</w:t>
      </w:r>
    </w:p>
    <w:p w:rsidR="00770252" w:rsidRPr="00770252" w:rsidRDefault="00770252" w:rsidP="00770252">
      <w:pPr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białe, oświetlone jednolicie, pozbawione cieni i elementów ozdobnych,</w:t>
      </w:r>
    </w:p>
    <w:p w:rsidR="00770252" w:rsidRPr="00770252" w:rsidRDefault="00770252" w:rsidP="00770252">
      <w:pPr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zdjęcie musi pokazywać jedynie osobę, która jest fotografowana,</w:t>
      </w:r>
    </w:p>
    <w:p w:rsidR="00770252" w:rsidRPr="00770252" w:rsidRDefault="00770252" w:rsidP="00770252">
      <w:pPr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twarz na zdjęciu musi być równomiernie oświetlona (niedopuszczalne są odbicia światła na skórze czy włosach oraz cienie na twarzy).</w:t>
      </w:r>
    </w:p>
    <w:p w:rsidR="00770252" w:rsidRPr="00770252" w:rsidRDefault="00770252" w:rsidP="007702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Ostrość, kontrast i jakość zdjęcia</w:t>
      </w:r>
    </w:p>
    <w:p w:rsidR="00770252" w:rsidRPr="00770252" w:rsidRDefault="00770252" w:rsidP="00770252">
      <w:pPr>
        <w:numPr>
          <w:ilvl w:val="0"/>
          <w:numId w:val="1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zdjęcie musi być ostre (bez widocznych pikseli) i posiadać naturalny kontrast,</w:t>
      </w:r>
    </w:p>
    <w:p w:rsidR="00770252" w:rsidRPr="00770252" w:rsidRDefault="00770252" w:rsidP="00770252">
      <w:pPr>
        <w:numPr>
          <w:ilvl w:val="0"/>
          <w:numId w:val="1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kontur głowy musi być wyraźny (niedopuszczalne są prześwietlenia tła),</w:t>
      </w:r>
    </w:p>
    <w:p w:rsidR="00770252" w:rsidRPr="00770252" w:rsidRDefault="00770252" w:rsidP="00770252">
      <w:pPr>
        <w:numPr>
          <w:ilvl w:val="0"/>
          <w:numId w:val="1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 xml:space="preserve">zdjęcie powinno zostać wykonane w neutralnej kolorystyce i odpowiedniej rozpiętości tonalnej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bookmarkStart w:id="0" w:name="_GoBack"/>
      <w:bookmarkEnd w:id="0"/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(nie może być ani za jasne, ani za ciemne),</w:t>
      </w:r>
    </w:p>
    <w:p w:rsidR="00770252" w:rsidRPr="00770252" w:rsidRDefault="00770252" w:rsidP="00770252">
      <w:pPr>
        <w:numPr>
          <w:ilvl w:val="0"/>
          <w:numId w:val="1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jeśli przesyłasz skan zdjęcia papierowego, to nie może mieć ono załamań ani innych uszkodzeń powierzchni,</w:t>
      </w:r>
    </w:p>
    <w:p w:rsidR="00770252" w:rsidRPr="00770252" w:rsidRDefault="00770252" w:rsidP="00770252">
      <w:pPr>
        <w:numPr>
          <w:ilvl w:val="0"/>
          <w:numId w:val="1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zdjęcie musi odwzorowywać naturalny kolor skóry.</w:t>
      </w:r>
    </w:p>
    <w:p w:rsidR="00770252" w:rsidRPr="00770252" w:rsidRDefault="00770252" w:rsidP="007702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Biżuteria</w:t>
      </w:r>
    </w:p>
    <w:p w:rsidR="00770252" w:rsidRPr="00770252" w:rsidRDefault="00770252" w:rsidP="00770252">
      <w:pPr>
        <w:numPr>
          <w:ilvl w:val="0"/>
          <w:numId w:val="1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Jeśli nosisz biżuterię — możesz ją mieć na zdjęciu, jeśli nie zasłania ona owalu twarzy i nie zaburza jednolitego tła zdjęcia. Aby uniknąć ewentualnych problemów, lepiej zrobić zdjęcie bez biżuterii.</w:t>
      </w:r>
    </w:p>
    <w:p w:rsidR="00770252" w:rsidRPr="00770252" w:rsidRDefault="00770252" w:rsidP="00770252">
      <w:pPr>
        <w:numPr>
          <w:ilvl w:val="0"/>
          <w:numId w:val="1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0252">
        <w:rPr>
          <w:rFonts w:ascii="Times New Roman" w:eastAsia="Times New Roman" w:hAnsi="Times New Roman" w:cs="Times New Roman"/>
          <w:color w:val="000000"/>
          <w:lang w:eastAsia="pl-PL"/>
        </w:rPr>
        <w:t>Jeśli usunięcie biżuterii mogłoby spowodować uszkodzenie uszu lub twarzy — możesz zrobić zdjęcie w biżuterii, nawet jeśli zasłania owal twarzy lub zaburza tło.</w:t>
      </w:r>
    </w:p>
    <w:p w:rsidR="008436EC" w:rsidRPr="00770252" w:rsidRDefault="008436EC" w:rsidP="00770252">
      <w:pPr>
        <w:jc w:val="both"/>
        <w:rPr>
          <w:rFonts w:ascii="Times New Roman" w:hAnsi="Times New Roman" w:cs="Times New Roman"/>
        </w:rPr>
      </w:pPr>
    </w:p>
    <w:sectPr w:rsidR="008436EC" w:rsidRPr="00770252" w:rsidSect="007702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A96"/>
    <w:multiLevelType w:val="hybridMultilevel"/>
    <w:tmpl w:val="9C18D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38B"/>
    <w:multiLevelType w:val="multilevel"/>
    <w:tmpl w:val="C93A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C6BA8"/>
    <w:multiLevelType w:val="hybridMultilevel"/>
    <w:tmpl w:val="913C4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D2F99"/>
    <w:multiLevelType w:val="multilevel"/>
    <w:tmpl w:val="6DF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E4DC9"/>
    <w:multiLevelType w:val="multilevel"/>
    <w:tmpl w:val="C70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D683F"/>
    <w:multiLevelType w:val="multilevel"/>
    <w:tmpl w:val="E68A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C47FF"/>
    <w:multiLevelType w:val="multilevel"/>
    <w:tmpl w:val="CE66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16BD8"/>
    <w:multiLevelType w:val="multilevel"/>
    <w:tmpl w:val="3468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D6C58"/>
    <w:multiLevelType w:val="multilevel"/>
    <w:tmpl w:val="9066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B335B"/>
    <w:multiLevelType w:val="multilevel"/>
    <w:tmpl w:val="D4E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0"/>
        </w:rPr>
      </w:lvl>
    </w:lvlOverride>
  </w:num>
  <w:num w:numId="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50"/>
    <w:rsid w:val="00770252"/>
    <w:rsid w:val="008436EC"/>
    <w:rsid w:val="008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4859"/>
  <w15:chartTrackingRefBased/>
  <w15:docId w15:val="{60F3194D-8B0B-4B41-942A-ABBCE1E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70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702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3439</Characters>
  <Application>Microsoft Office Word</Application>
  <DocSecurity>0</DocSecurity>
  <Lines>28</Lines>
  <Paragraphs>8</Paragraphs>
  <ScaleCrop>false</ScaleCrop>
  <Company>PWSZ Leszno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Frala</dc:creator>
  <cp:keywords/>
  <dc:description/>
  <cp:lastModifiedBy>Marzena Frala</cp:lastModifiedBy>
  <cp:revision>3</cp:revision>
  <dcterms:created xsi:type="dcterms:W3CDTF">2022-05-09T09:32:00Z</dcterms:created>
  <dcterms:modified xsi:type="dcterms:W3CDTF">2022-05-09T09:37:00Z</dcterms:modified>
</cp:coreProperties>
</file>