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D3C00" w14:textId="330B2385" w:rsidR="00C67596" w:rsidRPr="00677712" w:rsidRDefault="000C645F" w:rsidP="00677712">
      <w:pPr>
        <w:pStyle w:val="Nagwek1"/>
        <w:spacing w:before="0" w:line="240" w:lineRule="auto"/>
        <w:jc w:val="both"/>
        <w:rPr>
          <w:color w:val="auto"/>
        </w:rPr>
      </w:pPr>
      <w:r w:rsidRPr="00677712">
        <w:rPr>
          <w:color w:val="auto"/>
        </w:rPr>
        <w:t xml:space="preserve">Sprawozdanie z zebrania Rady Dyrektorów Szkół </w:t>
      </w:r>
    </w:p>
    <w:p w14:paraId="4D5E69F3" w14:textId="170810DB" w:rsidR="000C645F" w:rsidRPr="00677712" w:rsidRDefault="000C645F" w:rsidP="00677712">
      <w:pPr>
        <w:pStyle w:val="Nagwek1"/>
        <w:spacing w:before="0" w:line="240" w:lineRule="auto"/>
        <w:jc w:val="both"/>
        <w:rPr>
          <w:color w:val="auto"/>
        </w:rPr>
      </w:pPr>
      <w:r w:rsidRPr="00677712">
        <w:rPr>
          <w:color w:val="auto"/>
        </w:rPr>
        <w:t xml:space="preserve">Akademia Nauk Stosowanych im. J. A. Komeńskiego w Lesznie </w:t>
      </w:r>
    </w:p>
    <w:p w14:paraId="2B7B71F5" w14:textId="612F1853" w:rsidR="000C645F" w:rsidRPr="00677712" w:rsidRDefault="000C645F" w:rsidP="00677712">
      <w:pPr>
        <w:pStyle w:val="Nagwek1"/>
        <w:spacing w:before="0" w:line="240" w:lineRule="auto"/>
        <w:jc w:val="both"/>
        <w:rPr>
          <w:color w:val="auto"/>
        </w:rPr>
      </w:pPr>
      <w:r w:rsidRPr="00677712">
        <w:rPr>
          <w:color w:val="auto"/>
        </w:rPr>
        <w:t>26.09.2024 r.</w:t>
      </w:r>
    </w:p>
    <w:p w14:paraId="66C51612" w14:textId="31EC9C4A" w:rsidR="000C645F" w:rsidRDefault="000C645F"/>
    <w:p w14:paraId="5D347E00" w14:textId="15D50926" w:rsidR="000C645F" w:rsidRDefault="000C645F" w:rsidP="00677712">
      <w:pPr>
        <w:pStyle w:val="Nagwek2"/>
      </w:pPr>
      <w:r>
        <w:t>Uczestnicy spotkania:</w:t>
      </w:r>
    </w:p>
    <w:p w14:paraId="28CCBD9D" w14:textId="6F616A9F" w:rsidR="000C645F" w:rsidRDefault="008B2544" w:rsidP="000C645F">
      <w:pPr>
        <w:pStyle w:val="Akapitzlist"/>
        <w:numPr>
          <w:ilvl w:val="0"/>
          <w:numId w:val="1"/>
        </w:numPr>
      </w:pPr>
      <w:r>
        <w:t>p</w:t>
      </w:r>
      <w:r w:rsidR="000C645F">
        <w:t xml:space="preserve">rof. dr hab. Maciej Pietrzak – Prorektor ds. nauki i współpracy z zagranicą </w:t>
      </w:r>
    </w:p>
    <w:p w14:paraId="4A688BEF" w14:textId="604A1D04" w:rsidR="000C645F" w:rsidRDefault="008B2544" w:rsidP="000C645F">
      <w:pPr>
        <w:pStyle w:val="Akapitzlist"/>
        <w:numPr>
          <w:ilvl w:val="0"/>
          <w:numId w:val="1"/>
        </w:numPr>
      </w:pPr>
      <w:r>
        <w:t>d</w:t>
      </w:r>
      <w:r w:rsidR="000C645F">
        <w:t xml:space="preserve">r Dorota Sipińska, prof. ANS – Prorektor ds. studentów </w:t>
      </w:r>
    </w:p>
    <w:p w14:paraId="36DACBF0" w14:textId="63B1EEE4" w:rsidR="000C645F" w:rsidRDefault="008B2544" w:rsidP="000C645F">
      <w:pPr>
        <w:pStyle w:val="Akapitzlist"/>
        <w:numPr>
          <w:ilvl w:val="0"/>
          <w:numId w:val="1"/>
        </w:numPr>
      </w:pPr>
      <w:r>
        <w:t>m</w:t>
      </w:r>
      <w:r w:rsidR="000C645F">
        <w:t>gr Damian Kędziora – Prorektor ds. kształcenia</w:t>
      </w:r>
    </w:p>
    <w:p w14:paraId="284C104A" w14:textId="2B39E3ED" w:rsidR="000C645F" w:rsidRDefault="008B2544" w:rsidP="000C645F">
      <w:pPr>
        <w:pStyle w:val="Akapitzlist"/>
        <w:numPr>
          <w:ilvl w:val="0"/>
          <w:numId w:val="1"/>
        </w:numPr>
      </w:pPr>
      <w:r>
        <w:t>m</w:t>
      </w:r>
      <w:r w:rsidR="000C645F">
        <w:t>gr Maciej Marcinkowski – dyrektor Zespołu Szkół Zawodowych w Gostyniu – przewodniczący Rady Dyrektorów Szkół</w:t>
      </w:r>
    </w:p>
    <w:p w14:paraId="1CBE7855" w14:textId="51E4D668" w:rsidR="000C645F" w:rsidRDefault="008B2544" w:rsidP="000C645F">
      <w:pPr>
        <w:pStyle w:val="Akapitzlist"/>
        <w:numPr>
          <w:ilvl w:val="0"/>
          <w:numId w:val="1"/>
        </w:numPr>
      </w:pPr>
      <w:r>
        <w:t>m</w:t>
      </w:r>
      <w:r w:rsidR="000C645F">
        <w:t>gr Bianka Krzyżosiak – Kierownik Działu Promocji i Marketingu</w:t>
      </w:r>
    </w:p>
    <w:p w14:paraId="7521EE9F" w14:textId="1EFE1E86" w:rsidR="000C645F" w:rsidRDefault="008B2544" w:rsidP="000C645F">
      <w:pPr>
        <w:pStyle w:val="Akapitzlist"/>
        <w:numPr>
          <w:ilvl w:val="0"/>
          <w:numId w:val="1"/>
        </w:numPr>
      </w:pPr>
      <w:r>
        <w:t>mgr Grażyna Mielnik – Zespół Szkół nr 4 w Lesznie</w:t>
      </w:r>
    </w:p>
    <w:p w14:paraId="15E5CAB5" w14:textId="3F685088" w:rsidR="008B2544" w:rsidRDefault="008B2544" w:rsidP="000C645F">
      <w:pPr>
        <w:pStyle w:val="Akapitzlist"/>
        <w:numPr>
          <w:ilvl w:val="0"/>
          <w:numId w:val="1"/>
        </w:numPr>
      </w:pPr>
      <w:r>
        <w:t xml:space="preserve">mgr Irena Szynkarek – Zespół Szkół Ekonomicznych w Lesznie </w:t>
      </w:r>
    </w:p>
    <w:p w14:paraId="1FE63E0F" w14:textId="21D5B8BB" w:rsidR="008B2544" w:rsidRDefault="008B2544" w:rsidP="000C645F">
      <w:pPr>
        <w:pStyle w:val="Akapitzlist"/>
        <w:numPr>
          <w:ilvl w:val="0"/>
          <w:numId w:val="1"/>
        </w:numPr>
      </w:pPr>
      <w:r>
        <w:t>mgr Renata Perek – Zespół Szkół Technicznych w Lesznie</w:t>
      </w:r>
    </w:p>
    <w:p w14:paraId="434510C5" w14:textId="77777777" w:rsidR="008B2544" w:rsidRDefault="008B2544" w:rsidP="000C645F">
      <w:pPr>
        <w:pStyle w:val="Akapitzlist"/>
        <w:numPr>
          <w:ilvl w:val="0"/>
          <w:numId w:val="1"/>
        </w:numPr>
      </w:pPr>
      <w:r>
        <w:t>mgr Robert Syc – Zespół Szkół Elektroniczno-Telekomunikacyjnych w Lesznie</w:t>
      </w:r>
    </w:p>
    <w:p w14:paraId="1F1C9382" w14:textId="07D398C6" w:rsidR="008B2544" w:rsidRDefault="008B2544" w:rsidP="000C645F">
      <w:pPr>
        <w:pStyle w:val="Akapitzlist"/>
        <w:numPr>
          <w:ilvl w:val="0"/>
          <w:numId w:val="1"/>
        </w:numPr>
      </w:pPr>
      <w:r>
        <w:t xml:space="preserve"> mgr Roman Martynów – I Liceum Ogólnokształcące w Lesznie </w:t>
      </w:r>
    </w:p>
    <w:p w14:paraId="5B9893CF" w14:textId="6B459445" w:rsidR="008B2544" w:rsidRDefault="00BB11CB" w:rsidP="000C645F">
      <w:pPr>
        <w:pStyle w:val="Akapitzlist"/>
        <w:numPr>
          <w:ilvl w:val="0"/>
          <w:numId w:val="1"/>
        </w:numPr>
      </w:pPr>
      <w:r>
        <w:t>m</w:t>
      </w:r>
      <w:r w:rsidR="008B2544">
        <w:t xml:space="preserve">gr Krystyna Łasowska – II Liceum Ogólnokształcące w Lesznie </w:t>
      </w:r>
    </w:p>
    <w:p w14:paraId="26340BBC" w14:textId="1A0F3B1D" w:rsidR="008B2544" w:rsidRDefault="00BB11CB" w:rsidP="000C645F">
      <w:pPr>
        <w:pStyle w:val="Akapitzlist"/>
        <w:numPr>
          <w:ilvl w:val="0"/>
          <w:numId w:val="1"/>
        </w:numPr>
      </w:pPr>
      <w:r>
        <w:t>m</w:t>
      </w:r>
      <w:r w:rsidR="008B2544">
        <w:t xml:space="preserve">gr Dariusz Winkhof – III Liceum Ogólnokształcące w Lesznie </w:t>
      </w:r>
    </w:p>
    <w:p w14:paraId="3D8C3105" w14:textId="330662B1" w:rsidR="008B2544" w:rsidRDefault="00BB11CB" w:rsidP="000C645F">
      <w:pPr>
        <w:pStyle w:val="Akapitzlist"/>
        <w:numPr>
          <w:ilvl w:val="0"/>
          <w:numId w:val="1"/>
        </w:numPr>
      </w:pPr>
      <w:r>
        <w:t>d</w:t>
      </w:r>
      <w:r w:rsidR="008B2544">
        <w:t>r Ewa Gano – Zespół Szkół w Górze</w:t>
      </w:r>
    </w:p>
    <w:p w14:paraId="61E543C5" w14:textId="33E3556D" w:rsidR="008B2544" w:rsidRDefault="00BB11CB" w:rsidP="000C645F">
      <w:pPr>
        <w:pStyle w:val="Akapitzlist"/>
        <w:numPr>
          <w:ilvl w:val="0"/>
          <w:numId w:val="1"/>
        </w:numPr>
      </w:pPr>
      <w:r>
        <w:t>m</w:t>
      </w:r>
      <w:r w:rsidR="008B2544">
        <w:t>gr Marta Ambroży – I Liceum Ogólnokształcące z Oddziałami Dwujęzycznymi we Wschowie</w:t>
      </w:r>
    </w:p>
    <w:p w14:paraId="4CB5E667" w14:textId="56CE08F9" w:rsidR="008B2544" w:rsidRDefault="00554742" w:rsidP="000C645F">
      <w:pPr>
        <w:pStyle w:val="Akapitzlist"/>
        <w:numPr>
          <w:ilvl w:val="0"/>
          <w:numId w:val="1"/>
        </w:numPr>
      </w:pPr>
      <w:r>
        <w:t>mgr Daria Jagła – Zespół Szkół Zawodowych w Rawiczu</w:t>
      </w:r>
    </w:p>
    <w:p w14:paraId="393B1D63" w14:textId="5D0EA187" w:rsidR="00554742" w:rsidRDefault="00554742" w:rsidP="000C645F">
      <w:pPr>
        <w:pStyle w:val="Akapitzlist"/>
        <w:numPr>
          <w:ilvl w:val="0"/>
          <w:numId w:val="1"/>
        </w:numPr>
      </w:pPr>
      <w:r>
        <w:t xml:space="preserve">mgr Marcin Wójtowicz – Zespół Szkół Ponadpodstawowych w Sławie </w:t>
      </w:r>
    </w:p>
    <w:p w14:paraId="155790D6" w14:textId="4413639C" w:rsidR="00554742" w:rsidRDefault="00554742" w:rsidP="000C645F">
      <w:pPr>
        <w:pStyle w:val="Akapitzlist"/>
        <w:numPr>
          <w:ilvl w:val="0"/>
          <w:numId w:val="1"/>
        </w:numPr>
      </w:pPr>
      <w:r>
        <w:t>mgr Lucyna Kotlarczyk – Zioło – Zespół Szkół Przyrodniczo-Technicznych w Bojanowie</w:t>
      </w:r>
    </w:p>
    <w:p w14:paraId="36E130D6" w14:textId="6FAA0F85" w:rsidR="009F3A1D" w:rsidRDefault="009F3A1D" w:rsidP="000C645F">
      <w:pPr>
        <w:pStyle w:val="Akapitzlist"/>
        <w:numPr>
          <w:ilvl w:val="0"/>
          <w:numId w:val="1"/>
        </w:numPr>
      </w:pPr>
      <w:r>
        <w:t>dr Paweł Nitecki</w:t>
      </w:r>
    </w:p>
    <w:p w14:paraId="6A22439F" w14:textId="1F93EA59" w:rsidR="009F3A1D" w:rsidRDefault="009F3A1D" w:rsidP="000C645F">
      <w:pPr>
        <w:pStyle w:val="Akapitzlist"/>
        <w:numPr>
          <w:ilvl w:val="0"/>
          <w:numId w:val="1"/>
        </w:numPr>
      </w:pPr>
      <w:r>
        <w:t>mgr Natalia Skałuba</w:t>
      </w:r>
    </w:p>
    <w:p w14:paraId="51D65D39" w14:textId="64E30A18" w:rsidR="00677712" w:rsidRDefault="00677712" w:rsidP="00677712">
      <w:pPr>
        <w:pStyle w:val="Nagwek2"/>
      </w:pPr>
    </w:p>
    <w:p w14:paraId="01CDFF7B" w14:textId="0C4D8755" w:rsidR="00677712" w:rsidRDefault="00677712" w:rsidP="00677712">
      <w:pPr>
        <w:pStyle w:val="Nagwek2"/>
      </w:pPr>
      <w:r>
        <w:t xml:space="preserve">Porządek posiedzenia i główne tematy: </w:t>
      </w:r>
    </w:p>
    <w:p w14:paraId="287D13BB" w14:textId="3EEC92C2" w:rsidR="00476F49" w:rsidRDefault="00677712" w:rsidP="00476F49">
      <w:pPr>
        <w:pStyle w:val="Akapitzlist"/>
        <w:numPr>
          <w:ilvl w:val="0"/>
          <w:numId w:val="2"/>
        </w:numPr>
      </w:pPr>
      <w:r>
        <w:t xml:space="preserve">Powitanie zgromadzonych i </w:t>
      </w:r>
      <w:r w:rsidR="00476F49">
        <w:t>sprawdzenie listy obecności – przewodniczący Rady mgr Maciej Marcinkowski</w:t>
      </w:r>
    </w:p>
    <w:p w14:paraId="14C6F006" w14:textId="6C973B08" w:rsidR="00476F49" w:rsidRDefault="00476F49" w:rsidP="00476F49">
      <w:pPr>
        <w:pStyle w:val="Akapitzlist"/>
        <w:numPr>
          <w:ilvl w:val="0"/>
          <w:numId w:val="2"/>
        </w:numPr>
      </w:pPr>
      <w:r>
        <w:t>Prof. dr hab. Maciej Pietrzak</w:t>
      </w:r>
    </w:p>
    <w:p w14:paraId="5CA506E2" w14:textId="78F4F721" w:rsidR="00476F49" w:rsidRDefault="00476F49" w:rsidP="00476F49">
      <w:pPr>
        <w:pStyle w:val="Akapitzlist"/>
        <w:numPr>
          <w:ilvl w:val="0"/>
          <w:numId w:val="2"/>
        </w:numPr>
      </w:pPr>
      <w:r>
        <w:t xml:space="preserve">Przedstawienie propozycji organizacji targów edukacyjnych dla szkół z regionu, pod patronatem Prezydenta Miasta Leszna. Pierwszą propozycję – formę stricte targową przedstawił Prorektor ds. kształcenia mgr Damian Kędziora. Drugą koncepcję – „Dzień edukacji” – przedstawiła mgr Bianka Krzyżosiak, Kierownik Działu Marketingu i Promocji ANS w Lesznie. Po przedyskutowaniu obu koncepcji, dyrektorzy zgodnie stwierdzili, że druga forma bardziej odpowiadałaby ich potrzebom. Zamiast tradycyjnych targów bardziej satysfakcjonujące byłoby zorganizowanie czegoś w rodzaju wydarzenia kulturalnego, przedsięwzięcie zarówno dla uczniów jak i dla nauczycieli. </w:t>
      </w:r>
    </w:p>
    <w:p w14:paraId="5F2FFA45" w14:textId="132823AA" w:rsidR="00476F49" w:rsidRDefault="00476F49" w:rsidP="00476F49">
      <w:pPr>
        <w:pStyle w:val="Akapitzlist"/>
        <w:numPr>
          <w:ilvl w:val="0"/>
          <w:numId w:val="2"/>
        </w:numPr>
      </w:pPr>
      <w:r>
        <w:t xml:space="preserve">Dyrektor mgr Irena Szynkarek zwróciła się do zebranych z apelem, aby popracować wspólnie nad dotarciem do Szkół Podstawowych oraz nauczycieli doradztwa zawodowego oraz pedagogów szkolnych, którzy często pełnią w SP funkcję doradcy. </w:t>
      </w:r>
    </w:p>
    <w:p w14:paraId="05ECF805" w14:textId="2F9E8C24" w:rsidR="00DE3485" w:rsidRDefault="00DE3485" w:rsidP="00476F49">
      <w:pPr>
        <w:pStyle w:val="Akapitzlist"/>
        <w:numPr>
          <w:ilvl w:val="0"/>
          <w:numId w:val="2"/>
        </w:numPr>
      </w:pPr>
      <w:r>
        <w:t xml:space="preserve">Dyrektor dr Ewa Gano zwróciła również uwagę na bardzo kiepską frekwencję podczas organizowanych wydarzeń w ich szkołach, co pokrywa się z koniecznością wypracowania lepszej współpracy ze Szkołami Podstawowymi. </w:t>
      </w:r>
    </w:p>
    <w:p w14:paraId="7072FE4B" w14:textId="386842BD" w:rsidR="00DE3485" w:rsidRDefault="00DE3485" w:rsidP="00476F49">
      <w:pPr>
        <w:pStyle w:val="Akapitzlist"/>
        <w:numPr>
          <w:ilvl w:val="0"/>
          <w:numId w:val="2"/>
        </w:numPr>
      </w:pPr>
      <w:r>
        <w:lastRenderedPageBreak/>
        <w:t>Mgr Bianka Krzyżosiak zaproponowała zorganizowane w siedzibie uczelni specjalistycznych spotkań tematycznych z doradcami zawodowymi i pedagogami ze szkół podstawowych, co powinno zapoczątkować długofalową współpracę pomiędzy szkołami z regionu na wszystkich szczeblach nauczania, przynosząc w przyszłości wymierne korzyści dla wszystkich jednostek edukacyjnych. Szkolenia takie miałyby być certyfikowane.</w:t>
      </w:r>
      <w:r w:rsidR="00A816F0">
        <w:t xml:space="preserve"> Takie spotkania mają być podwaliną pod organizację w przyszłości wspólnych wydarzeń edukacyjnych i kulturalnych zarówno dla szkół podstawowych, jak i ponadpodstawowych, budujące frekwencję.</w:t>
      </w:r>
    </w:p>
    <w:p w14:paraId="49EBFBCB" w14:textId="2EE21F97" w:rsidR="00DE3485" w:rsidRDefault="00DE3485" w:rsidP="00476F49">
      <w:pPr>
        <w:pStyle w:val="Akapitzlist"/>
        <w:numPr>
          <w:ilvl w:val="0"/>
          <w:numId w:val="2"/>
        </w:numPr>
      </w:pPr>
      <w:r>
        <w:t xml:space="preserve">Prorektor mgr Damian Kędziora wykazał konieczność zorganizowania takich szkoleń przy wsparciu Kuratorium, na co wszyscy zgodnie przystali. </w:t>
      </w:r>
    </w:p>
    <w:p w14:paraId="33E2C1D1" w14:textId="6146754D" w:rsidR="00DE3485" w:rsidRDefault="00DE3485" w:rsidP="00476F49">
      <w:pPr>
        <w:pStyle w:val="Akapitzlist"/>
        <w:numPr>
          <w:ilvl w:val="0"/>
          <w:numId w:val="2"/>
        </w:numPr>
      </w:pPr>
      <w:r>
        <w:t xml:space="preserve">Pierwsze z takich spotkań wstępnie zaplanowano na listopad 2024 r. </w:t>
      </w:r>
    </w:p>
    <w:p w14:paraId="670EFCB6" w14:textId="62A1E14D" w:rsidR="00DE3485" w:rsidRDefault="00DE3485" w:rsidP="00476F49">
      <w:pPr>
        <w:pStyle w:val="Akapitzlist"/>
        <w:numPr>
          <w:ilvl w:val="0"/>
          <w:numId w:val="2"/>
        </w:numPr>
      </w:pPr>
      <w:r>
        <w:t xml:space="preserve">Mgr Bianka Krzyżosiak podziękowała Dyrektorom za dotychczasową współpracę </w:t>
      </w:r>
      <w:r w:rsidR="00BB11CB">
        <w:t xml:space="preserve">w kwestii spotkań z maturzystami, ustalono także przy zgodzie zgromadzonych, że kolejne z takich spotkań dla nowych roczników maturzystów będą mogły się odbywać już listopadzie i grudniu br. </w:t>
      </w:r>
    </w:p>
    <w:p w14:paraId="774D2B60" w14:textId="497DA08E" w:rsidR="00BB11CB" w:rsidRDefault="00BB11CB" w:rsidP="00476F49">
      <w:pPr>
        <w:pStyle w:val="Akapitzlist"/>
        <w:numPr>
          <w:ilvl w:val="0"/>
          <w:numId w:val="2"/>
        </w:numPr>
      </w:pPr>
      <w:r>
        <w:t xml:space="preserve">Mgr Bianka Krzyżosiak zaprosiła na Targi Pracy i Praktyk Zawodowych, które odbędą się w dn. 15.10.2024 r. W związku z obchodami 25-lecia uczelni, przedstawiła również harmonogram planowanych wydarzeń w całym roku akademickim 2024/25 oraz zaprosiła chętne klasy do zgłaszania się w celu odbycia zajęć w Monoprofilowym Centrum Symulacji Medycznej. </w:t>
      </w:r>
    </w:p>
    <w:p w14:paraId="738536A2" w14:textId="69867FA3" w:rsidR="00BB11CB" w:rsidRDefault="00BB11CB" w:rsidP="00476F49">
      <w:pPr>
        <w:pStyle w:val="Akapitzlist"/>
        <w:numPr>
          <w:ilvl w:val="0"/>
          <w:numId w:val="2"/>
        </w:numPr>
      </w:pPr>
      <w:r>
        <w:t xml:space="preserve">Mgr Bianka Krzyżosiak poinformowała również o obecności w uczelni w roku akademickim 24/25 native speakera – lektorki języka angielskiego, która wspierać będzie wykładowców w prowadzeniu zajęć, jak również może podjąć współpracę ze szkołami. </w:t>
      </w:r>
    </w:p>
    <w:p w14:paraId="67DB73F1" w14:textId="0599FE59" w:rsidR="00BB11CB" w:rsidRDefault="00BB11CB" w:rsidP="00476F49">
      <w:pPr>
        <w:pStyle w:val="Akapitzlist"/>
        <w:numPr>
          <w:ilvl w:val="0"/>
          <w:numId w:val="2"/>
        </w:numPr>
      </w:pPr>
      <w:r>
        <w:t>Na tym spotkanie zakończono.</w:t>
      </w:r>
    </w:p>
    <w:sectPr w:rsidR="00BB1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A36B9"/>
    <w:multiLevelType w:val="hybridMultilevel"/>
    <w:tmpl w:val="17C0A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5730B"/>
    <w:multiLevelType w:val="hybridMultilevel"/>
    <w:tmpl w:val="0CF8F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A0"/>
    <w:rsid w:val="000C645F"/>
    <w:rsid w:val="00476F49"/>
    <w:rsid w:val="00554742"/>
    <w:rsid w:val="005D7EA0"/>
    <w:rsid w:val="00677712"/>
    <w:rsid w:val="008B2544"/>
    <w:rsid w:val="009F3A1D"/>
    <w:rsid w:val="00A816F0"/>
    <w:rsid w:val="00BB11CB"/>
    <w:rsid w:val="00C67596"/>
    <w:rsid w:val="00DE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BD90"/>
  <w15:chartTrackingRefBased/>
  <w15:docId w15:val="{9B033B23-B06E-4347-8EDC-1011B48B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77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77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45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77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777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Nauk Stosowanych w Lesznie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Skałuba</dc:creator>
  <cp:keywords/>
  <dc:description/>
  <cp:lastModifiedBy>Natalia Skałuba</cp:lastModifiedBy>
  <cp:revision>5</cp:revision>
  <dcterms:created xsi:type="dcterms:W3CDTF">2024-09-30T08:48:00Z</dcterms:created>
  <dcterms:modified xsi:type="dcterms:W3CDTF">2024-10-01T10:16:00Z</dcterms:modified>
</cp:coreProperties>
</file>